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F33" w:rsidRPr="00B17F33" w:rsidRDefault="00B17F33" w:rsidP="00B17F33">
      <w:pPr>
        <w:shd w:val="clear" w:color="auto" w:fill="FFFFFF"/>
        <w:spacing w:after="150" w:line="240" w:lineRule="auto"/>
        <w:rPr>
          <w:rFonts w:ascii="Open Sans" w:eastAsia="Times New Roman" w:hAnsi="Open Sans" w:cs="Open Sans"/>
          <w:b/>
          <w:bCs/>
          <w:color w:val="444444"/>
          <w:sz w:val="32"/>
          <w:szCs w:val="32"/>
          <w:lang w:eastAsia="el-GR"/>
        </w:rPr>
      </w:pPr>
      <w:r w:rsidRPr="00B17F33">
        <w:rPr>
          <w:rFonts w:ascii="Open Sans" w:eastAsia="Times New Roman" w:hAnsi="Open Sans" w:cs="Open Sans"/>
          <w:b/>
          <w:bCs/>
          <w:color w:val="444444"/>
          <w:sz w:val="32"/>
          <w:szCs w:val="32"/>
          <w:lang w:eastAsia="el-GR"/>
        </w:rPr>
        <w:t>ΜΕΡΙΚΟΙ ΤΟ ΠΡΟΤΙΜΟΥΝ ΚΑΥΤΟ</w:t>
      </w:r>
      <w:bookmarkStart w:id="0" w:name="_GoBack"/>
      <w:bookmarkEnd w:id="0"/>
    </w:p>
    <w:p w:rsidR="00B17F33" w:rsidRPr="00B17F33" w:rsidRDefault="00B17F33" w:rsidP="00B17F33">
      <w:pPr>
        <w:shd w:val="clear" w:color="auto" w:fill="FFFFFF"/>
        <w:spacing w:after="150" w:line="240" w:lineRule="auto"/>
        <w:rPr>
          <w:rFonts w:ascii="Open Sans" w:eastAsia="Times New Roman" w:hAnsi="Open Sans" w:cs="Open Sans"/>
          <w:color w:val="444444"/>
          <w:sz w:val="21"/>
          <w:szCs w:val="21"/>
          <w:lang w:eastAsia="el-GR"/>
        </w:rPr>
      </w:pPr>
      <w:r w:rsidRPr="00B17F33">
        <w:rPr>
          <w:rFonts w:ascii="Open Sans" w:eastAsia="Times New Roman" w:hAnsi="Open Sans" w:cs="Open Sans"/>
          <w:color w:val="444444"/>
          <w:sz w:val="21"/>
          <w:szCs w:val="21"/>
          <w:lang w:eastAsia="el-GR"/>
        </w:rPr>
        <w:t xml:space="preserve">Μαριάννα </w:t>
      </w:r>
      <w:proofErr w:type="spellStart"/>
      <w:r w:rsidRPr="00B17F33">
        <w:rPr>
          <w:rFonts w:ascii="Open Sans" w:eastAsia="Times New Roman" w:hAnsi="Open Sans" w:cs="Open Sans"/>
          <w:color w:val="444444"/>
          <w:sz w:val="21"/>
          <w:szCs w:val="21"/>
          <w:lang w:eastAsia="el-GR"/>
        </w:rPr>
        <w:t>Πλωμαρίτη</w:t>
      </w:r>
      <w:proofErr w:type="spellEnd"/>
    </w:p>
    <w:p w:rsidR="00B17F33" w:rsidRPr="00B17F33" w:rsidRDefault="00B17F33" w:rsidP="00B17F33">
      <w:pPr>
        <w:shd w:val="clear" w:color="auto" w:fill="FFFFFF"/>
        <w:spacing w:after="150" w:line="240" w:lineRule="auto"/>
        <w:rPr>
          <w:rFonts w:ascii="Open Sans" w:eastAsia="Times New Roman" w:hAnsi="Open Sans" w:cs="Open Sans"/>
          <w:i/>
          <w:iCs/>
          <w:color w:val="999999"/>
          <w:sz w:val="21"/>
          <w:szCs w:val="21"/>
          <w:lang w:eastAsia="el-GR"/>
        </w:rPr>
      </w:pPr>
      <w:r w:rsidRPr="00B17F33">
        <w:rPr>
          <w:rFonts w:ascii="Open Sans" w:eastAsia="Times New Roman" w:hAnsi="Open Sans" w:cs="Open Sans"/>
          <w:i/>
          <w:iCs/>
          <w:color w:val="999999"/>
          <w:sz w:val="21"/>
          <w:szCs w:val="21"/>
          <w:lang w:eastAsia="el-GR"/>
        </w:rPr>
        <w:t>Δευτέρα, 20 Ιανουάριος 2020</w:t>
      </w:r>
    </w:p>
    <w:p w:rsidR="00B17F33" w:rsidRPr="00B17F33" w:rsidRDefault="00B17F33" w:rsidP="00B17F33">
      <w:pPr>
        <w:shd w:val="clear" w:color="auto" w:fill="FFFFFF"/>
        <w:spacing w:after="150" w:line="240" w:lineRule="auto"/>
        <w:rPr>
          <w:rFonts w:ascii="Open Sans" w:eastAsia="Times New Roman" w:hAnsi="Open Sans" w:cs="Open Sans"/>
          <w:color w:val="444444"/>
          <w:sz w:val="21"/>
          <w:szCs w:val="21"/>
          <w:lang w:eastAsia="el-GR"/>
        </w:rPr>
      </w:pPr>
      <w:r w:rsidRPr="00B17F33">
        <w:rPr>
          <w:rFonts w:ascii="Open Sans" w:eastAsia="Times New Roman" w:hAnsi="Open Sans" w:cs="Open Sans"/>
          <w:color w:val="444444"/>
          <w:sz w:val="21"/>
          <w:szCs w:val="21"/>
          <w:lang w:eastAsia="el-GR"/>
        </w:rPr>
        <w:t>Μπορείς να φανταστείς ένα μέλλον όπου τα παιδιά δεν θα γνωρίζουν τι είναι το χιόνι; Όσο περίεργο και αν ακούγεται ένα μέλλον χωρίς εποχές, με ξηρασία, μαζικές εξαφανίσεις ειδών και πόλεις που πνίγονται, δεν σημαίνει πως δεν μπορεί να συμβεί. Το 2020, η χρονιά που κάποτε φάνταζε ως ένα μακρινό μέλλον έφτασε και τώρα έχουμε κληθεί να κάνουμε τους απολογισμούς μας και να διορθώσουμε τα λάθη μας. Μπορούμε και προλαβαίνουμε, αρκεί να αναλάβουμε δράση άμεσα.</w:t>
      </w:r>
    </w:p>
    <w:p w:rsidR="00B17F33" w:rsidRPr="00B17F33" w:rsidRDefault="00B17F33" w:rsidP="00B17F33">
      <w:pPr>
        <w:shd w:val="clear" w:color="auto" w:fill="FFFFFF"/>
        <w:spacing w:after="150" w:line="240" w:lineRule="auto"/>
        <w:rPr>
          <w:rFonts w:ascii="Open Sans" w:eastAsia="Times New Roman" w:hAnsi="Open Sans" w:cs="Open Sans"/>
          <w:color w:val="444444"/>
          <w:sz w:val="21"/>
          <w:szCs w:val="21"/>
          <w:lang w:eastAsia="el-GR"/>
        </w:rPr>
      </w:pPr>
      <w:r w:rsidRPr="00B17F33">
        <w:rPr>
          <w:rFonts w:ascii="Open Sans" w:eastAsia="Times New Roman" w:hAnsi="Open Sans" w:cs="Open Sans"/>
          <w:color w:val="444444"/>
          <w:sz w:val="21"/>
          <w:szCs w:val="21"/>
          <w:lang w:eastAsia="el-GR"/>
        </w:rPr>
        <w:t>Ο </w:t>
      </w:r>
      <w:hyperlink r:id="rId4" w:history="1">
        <w:r w:rsidRPr="00B17F33">
          <w:rPr>
            <w:rFonts w:ascii="Open Sans" w:eastAsia="Times New Roman" w:hAnsi="Open Sans" w:cs="Open Sans"/>
            <w:color w:val="006EA5"/>
            <w:sz w:val="21"/>
            <w:szCs w:val="21"/>
            <w:u w:val="single"/>
            <w:lang w:eastAsia="el-GR"/>
          </w:rPr>
          <w:t>Παγκόσμιος Μετεωρολογικός Οργανισμός πριν μερικές ημέρες επιβεβαίωσε</w:t>
        </w:r>
      </w:hyperlink>
      <w:r w:rsidRPr="00B17F33">
        <w:rPr>
          <w:rFonts w:ascii="Open Sans" w:eastAsia="Times New Roman" w:hAnsi="Open Sans" w:cs="Open Sans"/>
          <w:color w:val="444444"/>
          <w:sz w:val="21"/>
          <w:szCs w:val="21"/>
          <w:lang w:eastAsia="el-GR"/>
        </w:rPr>
        <w:t> πως το 2019 ήταν η δεύτερη θερμότερη χρονιά που έχει καταγραφεί ποτέ και η θερμότερη χρονιά της πενταετίας. Από το 1980 και μετά, η κάθε δεκαετία είναι θερμότερη της προηγούμενης και δυστυχώς αυτή η τάση δεν θα αλλάξει εξαιτίας του επιπέδου της συγκέντρωσης των αερίων του θερμοκηπίου που παγιδεύονται μέσα στην ατμόσφαιρα. Συνεπώς, μέσα στα επόμενα  χρόνια καλούμαστε να αντιμετωπίσουμε «θερμικές εισβολές», οι οποίες θα οδηγήσουν σε μία σειρά από </w:t>
      </w:r>
      <w:hyperlink r:id="rId5" w:history="1">
        <w:r w:rsidRPr="00B17F33">
          <w:rPr>
            <w:rFonts w:ascii="Open Sans" w:eastAsia="Times New Roman" w:hAnsi="Open Sans" w:cs="Open Sans"/>
            <w:color w:val="006EA5"/>
            <w:sz w:val="21"/>
            <w:szCs w:val="21"/>
            <w:u w:val="single"/>
            <w:lang w:eastAsia="el-GR"/>
          </w:rPr>
          <w:t>κλιματικές ανωμαλίες</w:t>
        </w:r>
      </w:hyperlink>
      <w:r w:rsidRPr="00B17F33">
        <w:rPr>
          <w:rFonts w:ascii="Open Sans" w:eastAsia="Times New Roman" w:hAnsi="Open Sans" w:cs="Open Sans"/>
          <w:color w:val="444444"/>
          <w:sz w:val="21"/>
          <w:szCs w:val="21"/>
          <w:lang w:eastAsia="el-GR"/>
        </w:rPr>
        <w:t>, όπως ήδη παρατηρούνται σε ολόκληρο τον κόσμο και παρουσιάζονται από το Εθνικό Κέντρο Περιβαλλοντικής Πληροφόρησης (NOAA) των ΗΠΑ.</w:t>
      </w:r>
    </w:p>
    <w:p w:rsidR="00B17F33" w:rsidRPr="00B17F33" w:rsidRDefault="00B17F33" w:rsidP="00B17F33">
      <w:pPr>
        <w:shd w:val="clear" w:color="auto" w:fill="FFFFFF"/>
        <w:spacing w:after="150" w:line="240" w:lineRule="auto"/>
        <w:rPr>
          <w:rFonts w:ascii="Open Sans" w:eastAsia="Times New Roman" w:hAnsi="Open Sans" w:cs="Open Sans"/>
          <w:color w:val="444444"/>
          <w:sz w:val="21"/>
          <w:szCs w:val="21"/>
          <w:lang w:eastAsia="el-GR"/>
        </w:rPr>
      </w:pPr>
      <w:r w:rsidRPr="00B17F33">
        <w:rPr>
          <w:rFonts w:ascii="Open Sans" w:eastAsia="Times New Roman" w:hAnsi="Open Sans" w:cs="Open Sans"/>
          <w:color w:val="444444"/>
          <w:sz w:val="21"/>
          <w:szCs w:val="21"/>
          <w:lang w:eastAsia="el-GR"/>
        </w:rPr>
        <w:t>Κλιματική κρίση ή όπλα μαζικής καταστροφής;</w:t>
      </w:r>
    </w:p>
    <w:p w:rsidR="00B17F33" w:rsidRPr="00B17F33" w:rsidRDefault="00B17F33" w:rsidP="00B17F33">
      <w:pPr>
        <w:shd w:val="clear" w:color="auto" w:fill="FFFFFF"/>
        <w:spacing w:after="150" w:line="240" w:lineRule="auto"/>
        <w:rPr>
          <w:rFonts w:ascii="Open Sans" w:eastAsia="Times New Roman" w:hAnsi="Open Sans" w:cs="Open Sans"/>
          <w:color w:val="444444"/>
          <w:sz w:val="21"/>
          <w:szCs w:val="21"/>
          <w:lang w:eastAsia="el-GR"/>
        </w:rPr>
      </w:pPr>
      <w:r w:rsidRPr="00B17F33">
        <w:rPr>
          <w:rFonts w:ascii="Open Sans" w:eastAsia="Times New Roman" w:hAnsi="Open Sans" w:cs="Open Sans"/>
          <w:color w:val="444444"/>
          <w:sz w:val="21"/>
          <w:szCs w:val="21"/>
          <w:lang w:eastAsia="el-GR"/>
        </w:rPr>
        <w:t>Η κλιματική κρίση είναι μία πραγματικότητα και αν δεν την αναχαιτίσουμε μέσα στα επόμενα χρόνια, θα απειλήσει όλα όσα εμείς θεωρούμε δεδομένα και αποτελούν τα θεμέλια της ίδιας μας της ζωής. Για αυτόν τον λόγο, αποτελεί μία από τις κορυφαίες ανησυχίες της επόμενης δεκαετίας. Λίγες μέρες πριν από τη φετινή σύνοδο, το Παγκόσμιο Οικονομικό Φόρουμ δημοσίευσε την </w:t>
      </w:r>
      <w:hyperlink r:id="rId6" w:history="1">
        <w:r w:rsidRPr="00B17F33">
          <w:rPr>
            <w:rFonts w:ascii="Open Sans" w:eastAsia="Times New Roman" w:hAnsi="Open Sans" w:cs="Open Sans"/>
            <w:color w:val="006EA5"/>
            <w:sz w:val="21"/>
            <w:szCs w:val="21"/>
            <w:u w:val="single"/>
            <w:lang w:eastAsia="el-GR"/>
          </w:rPr>
          <w:t>ετήσια έκθεσή του με τους κινδύνους της επόμενης δεκαετίας</w:t>
        </w:r>
      </w:hyperlink>
      <w:r w:rsidRPr="00B17F33">
        <w:rPr>
          <w:rFonts w:ascii="Open Sans" w:eastAsia="Times New Roman" w:hAnsi="Open Sans" w:cs="Open Sans"/>
          <w:color w:val="444444"/>
          <w:sz w:val="21"/>
          <w:szCs w:val="21"/>
          <w:lang w:eastAsia="el-GR"/>
        </w:rPr>
        <w:t> (</w:t>
      </w:r>
      <w:proofErr w:type="spellStart"/>
      <w:r w:rsidRPr="00B17F33">
        <w:rPr>
          <w:rFonts w:ascii="Open Sans" w:eastAsia="Times New Roman" w:hAnsi="Open Sans" w:cs="Open Sans"/>
          <w:color w:val="444444"/>
          <w:sz w:val="21"/>
          <w:szCs w:val="21"/>
          <w:lang w:eastAsia="el-GR"/>
        </w:rPr>
        <w:t>Global</w:t>
      </w:r>
      <w:proofErr w:type="spellEnd"/>
      <w:r w:rsidRPr="00B17F33">
        <w:rPr>
          <w:rFonts w:ascii="Open Sans" w:eastAsia="Times New Roman" w:hAnsi="Open Sans" w:cs="Open Sans"/>
          <w:color w:val="444444"/>
          <w:sz w:val="21"/>
          <w:szCs w:val="21"/>
          <w:lang w:eastAsia="el-GR"/>
        </w:rPr>
        <w:t xml:space="preserve"> </w:t>
      </w:r>
      <w:proofErr w:type="spellStart"/>
      <w:r w:rsidRPr="00B17F33">
        <w:rPr>
          <w:rFonts w:ascii="Open Sans" w:eastAsia="Times New Roman" w:hAnsi="Open Sans" w:cs="Open Sans"/>
          <w:color w:val="444444"/>
          <w:sz w:val="21"/>
          <w:szCs w:val="21"/>
          <w:lang w:eastAsia="el-GR"/>
        </w:rPr>
        <w:t>Risks</w:t>
      </w:r>
      <w:proofErr w:type="spellEnd"/>
      <w:r w:rsidRPr="00B17F33">
        <w:rPr>
          <w:rFonts w:ascii="Open Sans" w:eastAsia="Times New Roman" w:hAnsi="Open Sans" w:cs="Open Sans"/>
          <w:color w:val="444444"/>
          <w:sz w:val="21"/>
          <w:szCs w:val="21"/>
          <w:lang w:eastAsia="el-GR"/>
        </w:rPr>
        <w:t xml:space="preserve"> </w:t>
      </w:r>
      <w:proofErr w:type="spellStart"/>
      <w:r w:rsidRPr="00B17F33">
        <w:rPr>
          <w:rFonts w:ascii="Open Sans" w:eastAsia="Times New Roman" w:hAnsi="Open Sans" w:cs="Open Sans"/>
          <w:color w:val="444444"/>
          <w:sz w:val="21"/>
          <w:szCs w:val="21"/>
          <w:lang w:eastAsia="el-GR"/>
        </w:rPr>
        <w:t>Report</w:t>
      </w:r>
      <w:proofErr w:type="spellEnd"/>
      <w:r w:rsidRPr="00B17F33">
        <w:rPr>
          <w:rFonts w:ascii="Open Sans" w:eastAsia="Times New Roman" w:hAnsi="Open Sans" w:cs="Open Sans"/>
          <w:color w:val="444444"/>
          <w:sz w:val="21"/>
          <w:szCs w:val="21"/>
          <w:lang w:eastAsia="el-GR"/>
        </w:rPr>
        <w:t xml:space="preserve"> 2020). Για πρώτη φορά στην ιστορία της έκθεσης, οι περιβαλλοντικές απειλές αναγνωρίζονται ως ένα από τα μεγαλύτερα ρίσκα για την ανθρωπότητα και με οικονομικούς όρους.</w:t>
      </w:r>
    </w:p>
    <w:p w:rsidR="00B17F33" w:rsidRPr="00B17F33" w:rsidRDefault="00B17F33" w:rsidP="00B17F33">
      <w:pPr>
        <w:shd w:val="clear" w:color="auto" w:fill="FFFFFF"/>
        <w:spacing w:line="240" w:lineRule="auto"/>
        <w:rPr>
          <w:rFonts w:ascii="Open Sans" w:eastAsia="Times New Roman" w:hAnsi="Open Sans" w:cs="Open Sans"/>
          <w:color w:val="444444"/>
          <w:sz w:val="21"/>
          <w:szCs w:val="21"/>
          <w:lang w:eastAsia="el-GR"/>
        </w:rPr>
      </w:pPr>
      <w:r w:rsidRPr="00B17F33">
        <w:rPr>
          <w:rFonts w:ascii="Open Sans" w:eastAsia="Times New Roman" w:hAnsi="Open Sans" w:cs="Open Sans"/>
          <w:color w:val="444444"/>
          <w:sz w:val="21"/>
          <w:szCs w:val="21"/>
          <w:lang w:eastAsia="el-GR"/>
        </w:rPr>
        <w:t>Τα ακραία καιρικά φαινόμενα, οι φυσικές καταστροφές και η απώλεια βιοποικιλότητας βρίσκονται στην κορυφή των πιο πιθανών κινδύνων, ενώ τα περιβαλλοντικά ζητήματα θεωρούνται πιο κρίσιμα από τα  γεωπολιτικά, με την αποτυχία αντιμετώπισης και προσαρμογής στην κλιματική αλλαγή να έχει υψηλότερο ρίσκο από την κατοχή όπλων μαζικής καταστροφής.</w:t>
      </w:r>
    </w:p>
    <w:p w:rsidR="00B17F33" w:rsidRPr="00B17F33" w:rsidRDefault="00B17F33" w:rsidP="00B17F33">
      <w:pPr>
        <w:shd w:val="clear" w:color="auto" w:fill="FFFFFF"/>
        <w:spacing w:after="150" w:line="240" w:lineRule="auto"/>
        <w:rPr>
          <w:rFonts w:ascii="Open Sans" w:eastAsia="Times New Roman" w:hAnsi="Open Sans" w:cs="Open Sans"/>
          <w:color w:val="444444"/>
          <w:sz w:val="21"/>
          <w:szCs w:val="21"/>
          <w:lang w:eastAsia="el-GR"/>
        </w:rPr>
      </w:pPr>
      <w:r w:rsidRPr="00B17F33">
        <w:rPr>
          <w:rFonts w:ascii="Open Sans" w:eastAsia="Times New Roman" w:hAnsi="Open Sans" w:cs="Open Sans"/>
          <w:color w:val="444444"/>
          <w:sz w:val="21"/>
          <w:szCs w:val="21"/>
          <w:lang w:eastAsia="el-GR"/>
        </w:rPr>
        <w:t>Σήμερα βρισκόμαστε μόλις 1.1°C πάνω από τη μέση θερμοκρασία από τα προ-βιομηχανικής εποχής επίπεδα και η ανθρωπότητα έχει γίνει μάρτυρας πρωτοφανών ακραίων καιρικών φαινομένων και φυσικών καταστροφών. Την ίδια στιγμή που οι προειδοποιήσεις κάνουν λόγο για αύξηση της θερμοκρασίας άνω των 3°C μέχρι το τέλος του αιώνα.</w:t>
      </w:r>
    </w:p>
    <w:p w:rsidR="00B17F33" w:rsidRPr="00B17F33" w:rsidRDefault="00B17F33" w:rsidP="00B17F33">
      <w:pPr>
        <w:shd w:val="clear" w:color="auto" w:fill="FFFFFF"/>
        <w:spacing w:after="150" w:line="240" w:lineRule="auto"/>
        <w:rPr>
          <w:rFonts w:ascii="Open Sans" w:eastAsia="Times New Roman" w:hAnsi="Open Sans" w:cs="Open Sans"/>
          <w:color w:val="444444"/>
          <w:sz w:val="21"/>
          <w:szCs w:val="21"/>
          <w:lang w:eastAsia="el-GR"/>
        </w:rPr>
      </w:pPr>
      <w:r w:rsidRPr="00B17F33">
        <w:rPr>
          <w:rFonts w:ascii="Open Sans" w:eastAsia="Times New Roman" w:hAnsi="Open Sans" w:cs="Open Sans"/>
          <w:i/>
          <w:iCs/>
          <w:color w:val="444444"/>
          <w:sz w:val="21"/>
          <w:szCs w:val="21"/>
          <w:lang w:eastAsia="el-GR"/>
        </w:rPr>
        <w:t xml:space="preserve">«Για να παραμείνουμε στο ασφαλές όριο του 1,5 βαθμού θα πρέπει να τερματιστούν οι νέες ανθρακικές μονάδες και οι μέγιστες εκπομπές διοξειδίου του άνθρακα μέχρι το 2020, να μειωθούν στο μισό οι παγκόσμιες εκπομπές μέχρι το 2030 και να επιτευχθεί μία κλιματική ουδετερότητα μέχρι το 2050. Στο ενδιάμεσο θα πρέπει να ορίσουμε συγκεκριμένες δράσεις προσαρμογής, οι οποίες θα </w:t>
      </w:r>
      <w:r w:rsidRPr="00B17F33">
        <w:rPr>
          <w:rFonts w:ascii="Open Sans" w:eastAsia="Times New Roman" w:hAnsi="Open Sans" w:cs="Open Sans"/>
          <w:i/>
          <w:iCs/>
          <w:color w:val="444444"/>
          <w:sz w:val="21"/>
          <w:szCs w:val="21"/>
          <w:lang w:eastAsia="el-GR"/>
        </w:rPr>
        <w:lastRenderedPageBreak/>
        <w:t>ελαχιστοποιήσουν την ευπάθεια στην αλλαγή κλίματος για τον άνθρωπο και τη φύση»</w:t>
      </w:r>
      <w:r w:rsidRPr="00B17F33">
        <w:rPr>
          <w:rFonts w:ascii="Open Sans" w:eastAsia="Times New Roman" w:hAnsi="Open Sans" w:cs="Open Sans"/>
          <w:color w:val="444444"/>
          <w:sz w:val="21"/>
          <w:szCs w:val="21"/>
          <w:lang w:eastAsia="el-GR"/>
        </w:rPr>
        <w:t xml:space="preserve">, δήλωσε ο </w:t>
      </w:r>
      <w:proofErr w:type="spellStart"/>
      <w:r w:rsidRPr="00B17F33">
        <w:rPr>
          <w:rFonts w:ascii="Open Sans" w:eastAsia="Times New Roman" w:hAnsi="Open Sans" w:cs="Open Sans"/>
          <w:color w:val="444444"/>
          <w:sz w:val="21"/>
          <w:szCs w:val="21"/>
          <w:lang w:eastAsia="el-GR"/>
        </w:rPr>
        <w:t>Manuel</w:t>
      </w:r>
      <w:proofErr w:type="spellEnd"/>
      <w:r w:rsidRPr="00B17F33">
        <w:rPr>
          <w:rFonts w:ascii="Open Sans" w:eastAsia="Times New Roman" w:hAnsi="Open Sans" w:cs="Open Sans"/>
          <w:color w:val="444444"/>
          <w:sz w:val="21"/>
          <w:szCs w:val="21"/>
          <w:lang w:eastAsia="el-GR"/>
        </w:rPr>
        <w:t xml:space="preserve"> </w:t>
      </w:r>
      <w:proofErr w:type="spellStart"/>
      <w:r w:rsidRPr="00B17F33">
        <w:rPr>
          <w:rFonts w:ascii="Open Sans" w:eastAsia="Times New Roman" w:hAnsi="Open Sans" w:cs="Open Sans"/>
          <w:color w:val="444444"/>
          <w:sz w:val="21"/>
          <w:szCs w:val="21"/>
          <w:lang w:eastAsia="el-GR"/>
        </w:rPr>
        <w:t>Pulgar-Vidal</w:t>
      </w:r>
      <w:proofErr w:type="spellEnd"/>
      <w:r w:rsidRPr="00B17F33">
        <w:rPr>
          <w:rFonts w:ascii="Open Sans" w:eastAsia="Times New Roman" w:hAnsi="Open Sans" w:cs="Open Sans"/>
          <w:color w:val="444444"/>
          <w:sz w:val="21"/>
          <w:szCs w:val="21"/>
          <w:lang w:eastAsia="el-GR"/>
        </w:rPr>
        <w:t>, επικεφαλής του διεθνούς WWF σε θέματα κλιματικής αλλαγής και ενέργειας.</w:t>
      </w:r>
    </w:p>
    <w:p w:rsidR="00B17F33" w:rsidRPr="00B17F33" w:rsidRDefault="00B17F33" w:rsidP="00B17F33">
      <w:pPr>
        <w:shd w:val="clear" w:color="auto" w:fill="FFFFFF"/>
        <w:spacing w:after="150" w:line="240" w:lineRule="auto"/>
        <w:rPr>
          <w:rFonts w:ascii="Open Sans" w:eastAsia="Times New Roman" w:hAnsi="Open Sans" w:cs="Open Sans"/>
          <w:color w:val="444444"/>
          <w:sz w:val="21"/>
          <w:szCs w:val="21"/>
          <w:lang w:eastAsia="el-GR"/>
        </w:rPr>
      </w:pPr>
      <w:r w:rsidRPr="00B17F33">
        <w:rPr>
          <w:rFonts w:ascii="Open Sans" w:eastAsia="Times New Roman" w:hAnsi="Open Sans" w:cs="Open Sans"/>
          <w:color w:val="444444"/>
          <w:sz w:val="21"/>
          <w:szCs w:val="21"/>
          <w:lang w:eastAsia="el-GR"/>
        </w:rPr>
        <w:t>Η αντιμετώπιση της κλιματικής κρίσης που θα συζητήσουν οι πολιτικοί ηγέτες και η επιχειρηματική ελίτ στο χιονισμένο Νταβός είναι ένα ακόμα καμπανάκι. Πριν ξεχάσουμε τι είναι το χιόνι θα πρέπει να διασφαλίσουμε την επιβίωση του πλανήτη και του ανθρώπου. Οι αποφάσεις που θα ληφθούν το 2020 με ορίζοντα τη Διεθνή Σύνοδο για τη Βιοποικιλότητα (COP15) τον Οκτώβριο στην Κίνα και τη Διάσκεψη για το Κλίμα (COP26) τον Νοέμβρη στην Γλασκόβη είναι αυτές που θα δεσμεύσουν το μέλλον μας τα χρόνια που έρχονται.</w:t>
      </w:r>
    </w:p>
    <w:p w:rsidR="00B17F33" w:rsidRDefault="00B17F33"/>
    <w:sectPr w:rsidR="00B17F3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Open Sans">
    <w:panose1 w:val="020B0606030504020204"/>
    <w:charset w:val="A1"/>
    <w:family w:val="swiss"/>
    <w:pitch w:val="variable"/>
    <w:sig w:usb0="E00002EF"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F33"/>
    <w:rsid w:val="00B17F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3DCDB"/>
  <w15:chartTrackingRefBased/>
  <w15:docId w15:val="{27E852D4-73B9-4D59-9EAF-9C3E274C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03348">
      <w:bodyDiv w:val="1"/>
      <w:marLeft w:val="0"/>
      <w:marRight w:val="0"/>
      <w:marTop w:val="0"/>
      <w:marBottom w:val="0"/>
      <w:divBdr>
        <w:top w:val="none" w:sz="0" w:space="0" w:color="auto"/>
        <w:left w:val="none" w:sz="0" w:space="0" w:color="auto"/>
        <w:bottom w:val="none" w:sz="0" w:space="0" w:color="auto"/>
        <w:right w:val="none" w:sz="0" w:space="0" w:color="auto"/>
      </w:divBdr>
      <w:divsChild>
        <w:div w:id="90593535">
          <w:marLeft w:val="0"/>
          <w:marRight w:val="0"/>
          <w:marTop w:val="0"/>
          <w:marBottom w:val="0"/>
          <w:divBdr>
            <w:top w:val="none" w:sz="0" w:space="0" w:color="auto"/>
            <w:left w:val="none" w:sz="0" w:space="0" w:color="auto"/>
            <w:bottom w:val="none" w:sz="0" w:space="0" w:color="auto"/>
            <w:right w:val="none" w:sz="0" w:space="0" w:color="auto"/>
          </w:divBdr>
        </w:div>
        <w:div w:id="1656255653">
          <w:marLeft w:val="0"/>
          <w:marRight w:val="0"/>
          <w:marTop w:val="375"/>
          <w:marBottom w:val="375"/>
          <w:divBdr>
            <w:top w:val="single" w:sz="6" w:space="15" w:color="CCCCCC"/>
            <w:left w:val="single" w:sz="6" w:space="15" w:color="CCCCCC"/>
            <w:bottom w:val="single" w:sz="6" w:space="15" w:color="CCCCCC"/>
            <w:right w:val="single" w:sz="6" w:space="15"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weforum.org/docs/WEF_Global_Risk_Report_2020.pdf" TargetMode="External"/><Relationship Id="rId5" Type="http://schemas.openxmlformats.org/officeDocument/2006/relationships/hyperlink" Target="https://ane4bf-datap1.s3-eu-west-1.amazonaws.com/wmocms/s3fs-public/ckeditor/files/EOVcr_LX4AAK0vq.jpeg?yl0akX1oK.fsISBncg7A6GqoqchKqi41" TargetMode="External"/><Relationship Id="rId4" Type="http://schemas.openxmlformats.org/officeDocument/2006/relationships/hyperlink" Target="https://public.wmo.int/en/media/press-release/wmo-confirms-2019-second-hottest-year-record"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3298</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Γιώργος Λαποκωνσταντάκης</dc:creator>
  <cp:keywords/>
  <dc:description/>
  <cp:lastModifiedBy>Γιώργος Λαποκωνσταντάκης</cp:lastModifiedBy>
  <cp:revision>1</cp:revision>
  <dcterms:created xsi:type="dcterms:W3CDTF">2020-01-27T07:21:00Z</dcterms:created>
  <dcterms:modified xsi:type="dcterms:W3CDTF">2020-01-27T07:23:00Z</dcterms:modified>
</cp:coreProperties>
</file>